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770"/>
        <w:gridCol w:w="2131"/>
      </w:tblGrid>
      <w:tr w:rsidR="00A44D87" w:rsidRPr="00236769" w:rsidTr="006B461C">
        <w:tc>
          <w:tcPr>
            <w:tcW w:w="2988" w:type="dxa"/>
            <w:shd w:val="clear" w:color="auto" w:fill="D99594"/>
          </w:tcPr>
          <w:p w:rsidR="00A44D87" w:rsidRPr="00236769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236769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236769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236769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236769" w:rsidTr="006B461C">
        <w:tc>
          <w:tcPr>
            <w:tcW w:w="2988" w:type="dxa"/>
            <w:shd w:val="clear" w:color="auto" w:fill="auto"/>
          </w:tcPr>
          <w:p w:rsidR="00F03F65" w:rsidRPr="00236769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236769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236769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236769" w:rsidRDefault="0008556A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236769">
              <w:rPr>
                <w:rFonts w:ascii="Barlow SK" w:hAnsi="Barlow SK" w:cs="Calibri"/>
                <w:sz w:val="20"/>
                <w:szCs w:val="20"/>
              </w:rPr>
              <w:t>34. Naseljenost Hrvatske- crtanje linijskog dijagrama</w:t>
            </w:r>
          </w:p>
        </w:tc>
      </w:tr>
      <w:tr w:rsidR="00F03F65" w:rsidRPr="00236769" w:rsidTr="006B461C">
        <w:tc>
          <w:tcPr>
            <w:tcW w:w="2988" w:type="dxa"/>
            <w:shd w:val="clear" w:color="auto" w:fill="auto"/>
          </w:tcPr>
          <w:p w:rsidR="00F03F65" w:rsidRPr="00236769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236769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236769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236769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236769" w:rsidTr="006B461C">
        <w:tc>
          <w:tcPr>
            <w:tcW w:w="2988" w:type="dxa"/>
            <w:shd w:val="clear" w:color="auto" w:fill="auto"/>
          </w:tcPr>
          <w:p w:rsidR="00551CEF" w:rsidRPr="00236769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236769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23676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236769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236769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236769" w:rsidRDefault="0008556A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236769">
              <w:rPr>
                <w:rFonts w:ascii="Barlow SK" w:hAnsi="Barlow SK" w:cs="Calibri"/>
                <w:sz w:val="20"/>
                <w:szCs w:val="20"/>
              </w:rPr>
              <w:t>vježbanje</w:t>
            </w:r>
          </w:p>
        </w:tc>
      </w:tr>
      <w:tr w:rsidR="007A34FA" w:rsidRPr="00236769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236769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236769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236769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236769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23676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236769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236769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236769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236769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236769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236769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236769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236769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236769" w:rsidTr="006B461C">
        <w:trPr>
          <w:trHeight w:val="1627"/>
        </w:trPr>
        <w:tc>
          <w:tcPr>
            <w:tcW w:w="2988" w:type="dxa"/>
            <w:shd w:val="clear" w:color="auto" w:fill="auto"/>
          </w:tcPr>
          <w:p w:rsidR="007A34FA" w:rsidRPr="00236769" w:rsidRDefault="0008556A" w:rsidP="0008556A">
            <w:pPr>
              <w:rPr>
                <w:rFonts w:ascii="Barlow SK" w:eastAsia="Calibri" w:hAnsi="Barlow SK" w:cs="Calibri"/>
                <w:b/>
                <w:color w:val="FF0000"/>
                <w:sz w:val="20"/>
                <w:szCs w:val="20"/>
                <w:lang w:eastAsia="en-US"/>
              </w:rPr>
            </w:pPr>
            <w:r w:rsidRPr="00236769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B.A.6.1.</w:t>
            </w:r>
            <w:r w:rsidRPr="00236769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r w:rsidRPr="00236769">
              <w:rPr>
                <w:rFonts w:ascii="Barlow SK" w:hAnsi="Barlow SK" w:cs="Calibri"/>
                <w:sz w:val="20"/>
                <w:szCs w:val="20"/>
              </w:rPr>
              <w:t>Učenik interpretira podatke o broju i razmještaju stanovnika i gustoći naseljenosti na primjerima iz Hrvatske i svijeta.</w:t>
            </w:r>
          </w:p>
          <w:p w:rsidR="00CC3F70" w:rsidRPr="00236769" w:rsidRDefault="0008556A" w:rsidP="0008556A">
            <w:pPr>
              <w:numPr>
                <w:ilvl w:val="0"/>
                <w:numId w:val="18"/>
              </w:num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236769">
              <w:rPr>
                <w:rFonts w:ascii="Barlow SK" w:hAnsi="Barlow SK" w:cs="Calibri"/>
                <w:iCs/>
                <w:sz w:val="20"/>
                <w:szCs w:val="20"/>
              </w:rPr>
              <w:t>s pomoću dobivenih podataka izrađuje linijski dijagram</w:t>
            </w:r>
          </w:p>
          <w:p w:rsidR="00CC3F70" w:rsidRPr="00236769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236769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236769" w:rsidRDefault="00CC3F70" w:rsidP="00533D79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236769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08556A" w:rsidRPr="00236769" w:rsidRDefault="0008556A" w:rsidP="0008556A">
            <w:pPr>
              <w:numPr>
                <w:ilvl w:val="0"/>
                <w:numId w:val="21"/>
              </w:numPr>
              <w:ind w:left="360"/>
              <w:contextualSpacing/>
              <w:rPr>
                <w:rFonts w:ascii="Barlow SK" w:eastAsia="Calibri" w:hAnsi="Barlow SK" w:cs="Calibri"/>
                <w:b/>
                <w:sz w:val="20"/>
                <w:szCs w:val="20"/>
                <w:u w:val="single"/>
                <w:lang w:eastAsia="en-US"/>
              </w:rPr>
            </w:pPr>
            <w:r w:rsidRPr="0023676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priprema</w:t>
            </w:r>
            <w:r w:rsidRPr="00236769">
              <w:rPr>
                <w:rFonts w:ascii="Barlow SK" w:eastAsia="Calibri" w:hAnsi="Barlow SK" w:cs="Calibri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pribor potreban za crtanje linijskog dijagrama</w:t>
            </w:r>
          </w:p>
          <w:p w:rsidR="0008556A" w:rsidRPr="00236769" w:rsidRDefault="0008556A" w:rsidP="0008556A">
            <w:pPr>
              <w:numPr>
                <w:ilvl w:val="0"/>
                <w:numId w:val="21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236769">
              <w:rPr>
                <w:rFonts w:ascii="Barlow SK" w:hAnsi="Barlow SK" w:cs="Calibri"/>
                <w:b/>
                <w:sz w:val="20"/>
                <w:szCs w:val="20"/>
              </w:rPr>
              <w:t>raspravlja</w:t>
            </w:r>
            <w:r w:rsidRPr="00236769">
              <w:rPr>
                <w:rFonts w:ascii="Barlow SK" w:hAnsi="Barlow SK" w:cs="Calibri"/>
                <w:sz w:val="20"/>
                <w:szCs w:val="20"/>
              </w:rPr>
              <w:t xml:space="preserve"> s učiteljem/icom o kriterijima vrednovanja </w:t>
            </w:r>
          </w:p>
          <w:p w:rsidR="00D91841" w:rsidRPr="00236769" w:rsidRDefault="0008556A" w:rsidP="0008556A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36769">
              <w:rPr>
                <w:rFonts w:ascii="Barlow SK" w:hAnsi="Barlow SK" w:cs="Calibri"/>
                <w:b/>
                <w:sz w:val="20"/>
                <w:szCs w:val="20"/>
              </w:rPr>
              <w:t>usuglašava</w:t>
            </w:r>
            <w:r w:rsidRPr="00236769">
              <w:rPr>
                <w:rFonts w:ascii="Barlow SK" w:hAnsi="Barlow SK" w:cs="Calibri"/>
                <w:sz w:val="20"/>
                <w:szCs w:val="20"/>
              </w:rPr>
              <w:t xml:space="preserve"> kriterije vrednovanja </w:t>
            </w:r>
            <w:r w:rsidR="004E498B" w:rsidRPr="00236769">
              <w:rPr>
                <w:rFonts w:ascii="Barlow SK" w:hAnsi="Barlow SK" w:cs="Calibri"/>
                <w:sz w:val="20"/>
                <w:szCs w:val="20"/>
              </w:rPr>
              <w:t>linijskog</w:t>
            </w:r>
            <w:r w:rsidRPr="0023676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="004E498B" w:rsidRPr="00236769">
              <w:rPr>
                <w:rFonts w:ascii="Barlow SK" w:hAnsi="Barlow SK" w:cs="Calibri"/>
                <w:sz w:val="20"/>
                <w:szCs w:val="20"/>
              </w:rPr>
              <w:t xml:space="preserve">dijagrama s </w:t>
            </w:r>
            <w:r w:rsidRPr="00236769">
              <w:rPr>
                <w:rFonts w:ascii="Barlow SK" w:hAnsi="Barlow SK" w:cs="Calibri"/>
                <w:sz w:val="20"/>
                <w:szCs w:val="20"/>
              </w:rPr>
              <w:t>učiteljem/icom (Prilog 1.)</w:t>
            </w:r>
          </w:p>
          <w:p w:rsidR="0008556A" w:rsidRPr="00236769" w:rsidRDefault="0008556A" w:rsidP="0008556A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36769">
              <w:rPr>
                <w:rFonts w:ascii="Barlow SK" w:hAnsi="Barlow SK" w:cs="Calibri"/>
                <w:sz w:val="20"/>
                <w:szCs w:val="20"/>
              </w:rPr>
              <w:t xml:space="preserve">prema dobivenim podatcima (Prilog 2.) </w:t>
            </w:r>
            <w:r w:rsidRPr="00236769">
              <w:rPr>
                <w:rFonts w:ascii="Barlow SK" w:hAnsi="Barlow SK" w:cs="Calibri"/>
                <w:b/>
                <w:sz w:val="20"/>
                <w:szCs w:val="20"/>
              </w:rPr>
              <w:t xml:space="preserve">crta </w:t>
            </w:r>
            <w:r w:rsidRPr="00236769">
              <w:rPr>
                <w:rFonts w:ascii="Barlow SK" w:hAnsi="Barlow SK" w:cs="Calibri"/>
                <w:sz w:val="20"/>
                <w:szCs w:val="20"/>
              </w:rPr>
              <w:t>linijski dijagram Kretanja broja stanovnika grada/županije od 1857. do 2011. godine</w:t>
            </w:r>
          </w:p>
          <w:p w:rsidR="0008556A" w:rsidRPr="00236769" w:rsidRDefault="0008556A" w:rsidP="0008556A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36769">
              <w:rPr>
                <w:rFonts w:ascii="Barlow SK" w:hAnsi="Barlow SK" w:cs="Calibri"/>
                <w:b/>
                <w:sz w:val="20"/>
                <w:szCs w:val="20"/>
              </w:rPr>
              <w:t>sluša</w:t>
            </w:r>
            <w:r w:rsidRPr="00236769">
              <w:rPr>
                <w:rFonts w:ascii="Barlow SK" w:hAnsi="Barlow SK" w:cs="Calibri"/>
                <w:sz w:val="20"/>
                <w:szCs w:val="20"/>
              </w:rPr>
              <w:t xml:space="preserve"> upute i sugestije učitelja/ice</w:t>
            </w:r>
          </w:p>
        </w:tc>
        <w:tc>
          <w:tcPr>
            <w:tcW w:w="2131" w:type="dxa"/>
            <w:shd w:val="clear" w:color="auto" w:fill="auto"/>
          </w:tcPr>
          <w:p w:rsidR="007A34FA" w:rsidRPr="00236769" w:rsidRDefault="0008556A" w:rsidP="0008556A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36769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236769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učeniku, analitička rubrika- kriterijsko vrednovanje linijskog dijagrama</w:t>
            </w:r>
          </w:p>
          <w:p w:rsidR="00533D79" w:rsidRPr="00236769" w:rsidRDefault="00533D79" w:rsidP="00533D79">
            <w:pPr>
              <w:rPr>
                <w:rFonts w:ascii="Barlow SK" w:hAnsi="Barlow SK" w:cs="Calibri"/>
                <w:sz w:val="20"/>
                <w:szCs w:val="20"/>
              </w:rPr>
            </w:pPr>
            <w:r w:rsidRPr="00236769">
              <w:rPr>
                <w:rFonts w:ascii="Barlow SK" w:hAnsi="Barlow SK" w:cs="Calibri"/>
                <w:b/>
                <w:sz w:val="20"/>
                <w:szCs w:val="20"/>
              </w:rPr>
              <w:t>(</w:t>
            </w:r>
            <w:r w:rsidRPr="00236769">
              <w:rPr>
                <w:rFonts w:ascii="Barlow SK" w:hAnsi="Barlow SK" w:cs="Calibri"/>
                <w:sz w:val="20"/>
                <w:szCs w:val="20"/>
              </w:rPr>
              <w:t>Prilog 1.)</w:t>
            </w:r>
          </w:p>
        </w:tc>
      </w:tr>
    </w:tbl>
    <w:p w:rsidR="00F03F65" w:rsidRPr="00236769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236769" w:rsidTr="00F3682C">
        <w:tc>
          <w:tcPr>
            <w:tcW w:w="9889" w:type="dxa"/>
            <w:shd w:val="clear" w:color="auto" w:fill="auto"/>
          </w:tcPr>
          <w:p w:rsidR="00692898" w:rsidRPr="00236769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236769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533D79" w:rsidRPr="00236769" w:rsidRDefault="00533D79" w:rsidP="00533D79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učiti,  Matematika</w:t>
            </w:r>
          </w:p>
          <w:p w:rsidR="00533D79" w:rsidRPr="00236769" w:rsidRDefault="00533D79" w:rsidP="00533D7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osr A.3.</w:t>
            </w: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1. Razvija sliku o sebi.</w:t>
            </w:r>
          </w:p>
          <w:p w:rsidR="00533D79" w:rsidRPr="00236769" w:rsidRDefault="00533D79" w:rsidP="00533D7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osr A.3.3.</w:t>
            </w: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Razvija osobne potencijale.</w:t>
            </w:r>
          </w:p>
          <w:p w:rsidR="00533D79" w:rsidRPr="00236769" w:rsidRDefault="00533D79" w:rsidP="00533D7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uku C.3.2. </w:t>
            </w: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iskazuje pozitivna i visoka očekivanja i vjeruje u svoj uspjeh u učenju.</w:t>
            </w:r>
          </w:p>
          <w:p w:rsidR="006B461C" w:rsidRPr="00236769" w:rsidRDefault="00533D79" w:rsidP="00533D79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2"/>
                <w:szCs w:val="22"/>
              </w:rPr>
            </w:pPr>
            <w:r w:rsidRPr="00236769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MAT OŠ A.6.6.</w:t>
            </w: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Prikazuje i primjenjuje cijele brojeve.</w:t>
            </w:r>
          </w:p>
        </w:tc>
      </w:tr>
    </w:tbl>
    <w:p w:rsidR="00692898" w:rsidRPr="00236769" w:rsidRDefault="00692898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236769" w:rsidTr="00F3682C">
        <w:tc>
          <w:tcPr>
            <w:tcW w:w="9889" w:type="dxa"/>
            <w:shd w:val="clear" w:color="auto" w:fill="auto"/>
          </w:tcPr>
          <w:p w:rsidR="00D91841" w:rsidRPr="00236769" w:rsidRDefault="00F03F65" w:rsidP="00533D79">
            <w:pPr>
              <w:rPr>
                <w:rFonts w:ascii="Barlow SK" w:hAnsi="Barlow SK" w:cs="Calibri"/>
                <w:sz w:val="20"/>
                <w:szCs w:val="20"/>
              </w:rPr>
            </w:pPr>
            <w:r w:rsidRPr="00236769">
              <w:rPr>
                <w:rFonts w:ascii="Barlow SK" w:hAnsi="Barlow SK" w:cs="Calibri"/>
                <w:sz w:val="20"/>
                <w:szCs w:val="20"/>
              </w:rPr>
              <w:t xml:space="preserve">Plan </w:t>
            </w:r>
            <w:r w:rsidR="002875CD" w:rsidRPr="00236769">
              <w:rPr>
                <w:rFonts w:ascii="Barlow SK" w:hAnsi="Barlow SK" w:cs="Calibri"/>
                <w:sz w:val="20"/>
                <w:szCs w:val="20"/>
              </w:rPr>
              <w:t xml:space="preserve">školske </w:t>
            </w:r>
            <w:r w:rsidRPr="00236769">
              <w:rPr>
                <w:rFonts w:ascii="Barlow SK" w:hAnsi="Barlow SK" w:cs="Calibri"/>
                <w:sz w:val="20"/>
                <w:szCs w:val="20"/>
              </w:rPr>
              <w:t>ploče</w:t>
            </w:r>
            <w:r w:rsidR="00533D79" w:rsidRPr="00236769">
              <w:rPr>
                <w:rFonts w:ascii="Barlow SK" w:hAnsi="Barlow SK" w:cs="Calibri"/>
                <w:sz w:val="20"/>
                <w:szCs w:val="20"/>
              </w:rPr>
              <w:t>: /</w:t>
            </w:r>
          </w:p>
        </w:tc>
      </w:tr>
    </w:tbl>
    <w:p w:rsidR="00F03F65" w:rsidRPr="00236769" w:rsidRDefault="00F03F65" w:rsidP="00F03F65">
      <w:pPr>
        <w:rPr>
          <w:rFonts w:ascii="Barlow SK" w:hAnsi="Barlow SK" w:cs="Calibri"/>
          <w:b/>
          <w:color w:val="C00000"/>
          <w:sz w:val="20"/>
          <w:szCs w:val="20"/>
        </w:rPr>
      </w:pPr>
    </w:p>
    <w:p w:rsidR="00236769" w:rsidRPr="006E0D2D" w:rsidRDefault="00236769" w:rsidP="00236769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236769" w:rsidRDefault="00236769" w:rsidP="0023676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36769" w:rsidRDefault="00236769" w:rsidP="0023676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36769" w:rsidRDefault="00236769" w:rsidP="0023676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36769" w:rsidRDefault="00236769" w:rsidP="0023676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36769" w:rsidRDefault="00236769" w:rsidP="0023676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36769" w:rsidRDefault="00236769" w:rsidP="0023676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36769" w:rsidRDefault="00236769" w:rsidP="0023676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33D79" w:rsidRPr="00236769" w:rsidRDefault="00236769" w:rsidP="00533D79">
      <w:pPr>
        <w:spacing w:after="200" w:line="276" w:lineRule="auto"/>
        <w:contextualSpacing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br w:type="page"/>
      </w:r>
      <w:r w:rsidR="00533D79" w:rsidRPr="00236769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lastRenderedPageBreak/>
        <w:t>Prilog 1. Analitička rubrika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4"/>
        <w:gridCol w:w="2321"/>
        <w:gridCol w:w="2336"/>
        <w:gridCol w:w="2317"/>
      </w:tblGrid>
      <w:tr w:rsidR="00533D79" w:rsidRPr="00236769" w:rsidTr="00533D79">
        <w:trPr>
          <w:trHeight w:val="225"/>
        </w:trPr>
        <w:tc>
          <w:tcPr>
            <w:tcW w:w="2314" w:type="dxa"/>
            <w:vMerge w:val="restart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sastavnice</w:t>
            </w:r>
          </w:p>
        </w:tc>
        <w:tc>
          <w:tcPr>
            <w:tcW w:w="6974" w:type="dxa"/>
            <w:gridSpan w:val="3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                                 Razine ostvarenosti kriterija</w:t>
            </w:r>
          </w:p>
        </w:tc>
      </w:tr>
      <w:tr w:rsidR="00533D79" w:rsidRPr="00236769" w:rsidTr="00533D79">
        <w:trPr>
          <w:trHeight w:val="225"/>
        </w:trPr>
        <w:tc>
          <w:tcPr>
            <w:tcW w:w="2314" w:type="dxa"/>
            <w:vMerge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2321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 potpunosti</w:t>
            </w:r>
          </w:p>
        </w:tc>
        <w:tc>
          <w:tcPr>
            <w:tcW w:w="2336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Djelomično</w:t>
            </w:r>
          </w:p>
        </w:tc>
        <w:tc>
          <w:tcPr>
            <w:tcW w:w="2317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Potrebno doraditi</w:t>
            </w:r>
          </w:p>
        </w:tc>
      </w:tr>
      <w:tr w:rsidR="00533D79" w:rsidRPr="00236769" w:rsidTr="00533D79">
        <w:trPr>
          <w:trHeight w:val="2505"/>
        </w:trPr>
        <w:tc>
          <w:tcPr>
            <w:tcW w:w="2314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Elementi linijskog dijagrama (nazivi osi, mjerne jedinice, oznake)</w:t>
            </w:r>
          </w:p>
        </w:tc>
        <w:tc>
          <w:tcPr>
            <w:tcW w:w="2321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Linijski dijagram sadrži sve potrebne elemente. Osi su pravilno nacrtane, postoje nazivi obje osi, navedene su mjerne jedinice na obje osi. Na osima postoje jasno naznačene oznake u pravilnim razmacima.</w:t>
            </w:r>
          </w:p>
        </w:tc>
        <w:tc>
          <w:tcPr>
            <w:tcW w:w="2336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Linijski dijagram sadrži dio potrebnih elemenata. Osi su pravilno nacrtane, nedostaje naziv  jedne osi, nisu navedene mjerne jedinice na  jednoj osi . Na osima postoje jasno naznačene oznake u pravilnim razmacima.</w:t>
            </w:r>
          </w:p>
        </w:tc>
        <w:tc>
          <w:tcPr>
            <w:tcW w:w="2317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Linijski dijagram ne sadrži potrebne elemente. Osi su pravilno nacrtane, nedostaju nazivi obje osi, nisu navedene mjerne jedinice na obje osi. Na osima ne postoje jasno naznačene oznake u pravilnim razmacima.</w:t>
            </w:r>
          </w:p>
        </w:tc>
      </w:tr>
      <w:tr w:rsidR="00533D79" w:rsidRPr="00236769" w:rsidTr="00533D79">
        <w:tc>
          <w:tcPr>
            <w:tcW w:w="2314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Redakcijski elementi</w:t>
            </w:r>
          </w:p>
        </w:tc>
        <w:tc>
          <w:tcPr>
            <w:tcW w:w="2321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Linijski dijagram ima naslov s jasno navedenim  vremenskim razdobljem na koje se odnose podatci,  jasno je naveden izvor podataka.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3D79" w:rsidRPr="00236769" w:rsidRDefault="00533D79" w:rsidP="00533D79">
            <w:pPr>
              <w:spacing w:before="100" w:beforeAutospacing="1" w:after="100" w:afterAutospacing="1"/>
              <w:rPr>
                <w:rFonts w:ascii="Barlow SK" w:hAnsi="Barlow SK" w:cs="Calibri"/>
                <w:sz w:val="20"/>
                <w:szCs w:val="20"/>
                <w:lang w:val="en-US" w:eastAsia="en-US"/>
              </w:rPr>
            </w:pP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Linijski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dijagram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ima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naslov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bez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navedenog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razdoblja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na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koje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se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odnose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podatci,jasno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je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naveden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izvor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podataka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3D79" w:rsidRPr="00236769" w:rsidRDefault="00533D79" w:rsidP="00533D79">
            <w:pPr>
              <w:spacing w:before="100" w:beforeAutospacing="1" w:after="100" w:afterAutospacing="1"/>
              <w:rPr>
                <w:rFonts w:ascii="Barlow SK" w:hAnsi="Barlow SK" w:cs="Calibri"/>
                <w:sz w:val="20"/>
                <w:szCs w:val="20"/>
                <w:lang w:val="en-US" w:eastAsia="en-US"/>
              </w:rPr>
            </w:pP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Linijski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proofErr w:type="gram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dijagram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ima</w:t>
            </w:r>
            <w:proofErr w:type="spellEnd"/>
            <w:proofErr w:type="gram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samo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naslov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ili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samo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izvor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podataka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.</w:t>
            </w:r>
          </w:p>
          <w:p w:rsidR="00533D79" w:rsidRPr="00236769" w:rsidRDefault="00533D79" w:rsidP="00533D79">
            <w:pPr>
              <w:spacing w:after="200" w:line="276" w:lineRule="auto"/>
              <w:rPr>
                <w:rFonts w:ascii="Barlow SK" w:hAnsi="Barlow SK" w:cs="Calibri"/>
                <w:sz w:val="20"/>
                <w:szCs w:val="20"/>
                <w:lang w:val="en-US" w:eastAsia="en-US"/>
              </w:rPr>
            </w:pPr>
          </w:p>
        </w:tc>
      </w:tr>
      <w:tr w:rsidR="00533D79" w:rsidRPr="00236769" w:rsidTr="00533D79">
        <w:tc>
          <w:tcPr>
            <w:tcW w:w="2314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Izgled dijagrama i točnost prikaza podataka</w:t>
            </w:r>
          </w:p>
        </w:tc>
        <w:tc>
          <w:tcPr>
            <w:tcW w:w="2321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Linijski dijagram  je nacrtan uredno. Svi podatci su točno uneseni i  poklapaju se s osima godina i broja stanovnika. </w:t>
            </w:r>
          </w:p>
        </w:tc>
        <w:tc>
          <w:tcPr>
            <w:tcW w:w="2336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Linijski dijagram nacrtan je uredno.Podatci su djelomično točno uneseni. </w:t>
            </w:r>
          </w:p>
        </w:tc>
        <w:tc>
          <w:tcPr>
            <w:tcW w:w="2317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Linijski dijagram nacrtan je neuredno. Podatci su uneseni netočno i ne poklapaju se s osima godina i broja stanovnika</w:t>
            </w:r>
          </w:p>
        </w:tc>
      </w:tr>
    </w:tbl>
    <w:p w:rsidR="007B2B6F" w:rsidRPr="00236769" w:rsidRDefault="007B2B6F" w:rsidP="00F03F65">
      <w:pPr>
        <w:rPr>
          <w:rFonts w:ascii="Barlow SK" w:hAnsi="Barlow SK" w:cs="Calibri"/>
          <w:sz w:val="20"/>
          <w:szCs w:val="20"/>
        </w:rPr>
      </w:pPr>
    </w:p>
    <w:p w:rsidR="009E3CF4" w:rsidRPr="00236769" w:rsidRDefault="009E3CF4">
      <w:pPr>
        <w:rPr>
          <w:rFonts w:ascii="Barlow SK" w:hAnsi="Barlow SK" w:cs="Calibri"/>
          <w:sz w:val="20"/>
          <w:szCs w:val="20"/>
        </w:rPr>
      </w:pPr>
    </w:p>
    <w:p w:rsidR="00236769" w:rsidRPr="006E0D2D" w:rsidRDefault="00236769" w:rsidP="00236769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236769" w:rsidRDefault="00236769" w:rsidP="0023676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36769" w:rsidRDefault="00236769" w:rsidP="0023676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36769" w:rsidRDefault="00236769" w:rsidP="0023676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36769" w:rsidRDefault="00236769" w:rsidP="0023676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36769" w:rsidRDefault="00236769" w:rsidP="0023676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36769" w:rsidRDefault="00236769" w:rsidP="0023676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36769" w:rsidRDefault="00236769" w:rsidP="0023676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36769" w:rsidRDefault="00236769" w:rsidP="0023676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33D79" w:rsidRPr="00236769" w:rsidRDefault="00236769" w:rsidP="00533D79">
      <w:pPr>
        <w:spacing w:after="200" w:line="276" w:lineRule="auto"/>
        <w:contextualSpacing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br w:type="page"/>
      </w:r>
      <w:r w:rsidR="00533D79" w:rsidRPr="00236769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lastRenderedPageBreak/>
        <w:t>Prilog 1. Analitička rubrika u svrhu sumativnog vrednovanja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4"/>
        <w:gridCol w:w="2321"/>
        <w:gridCol w:w="2336"/>
        <w:gridCol w:w="2317"/>
      </w:tblGrid>
      <w:tr w:rsidR="00533D79" w:rsidRPr="00236769" w:rsidTr="00533D79">
        <w:trPr>
          <w:trHeight w:val="225"/>
        </w:trPr>
        <w:tc>
          <w:tcPr>
            <w:tcW w:w="2314" w:type="dxa"/>
            <w:vMerge w:val="restart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sastavnice</w:t>
            </w:r>
          </w:p>
        </w:tc>
        <w:tc>
          <w:tcPr>
            <w:tcW w:w="6974" w:type="dxa"/>
            <w:gridSpan w:val="3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                                 Razine ostvarenosti kriterija</w:t>
            </w:r>
          </w:p>
        </w:tc>
      </w:tr>
      <w:tr w:rsidR="00533D79" w:rsidRPr="00236769" w:rsidTr="00533D79">
        <w:trPr>
          <w:trHeight w:val="225"/>
        </w:trPr>
        <w:tc>
          <w:tcPr>
            <w:tcW w:w="2314" w:type="dxa"/>
            <w:vMerge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2321" w:type="dxa"/>
            <w:shd w:val="clear" w:color="auto" w:fill="auto"/>
          </w:tcPr>
          <w:p w:rsidR="00533D79" w:rsidRPr="00236769" w:rsidRDefault="00533D79" w:rsidP="00533D79">
            <w:pPr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 potpunosti</w:t>
            </w:r>
          </w:p>
          <w:p w:rsidR="00533D79" w:rsidRPr="00236769" w:rsidRDefault="00533D79" w:rsidP="00533D79">
            <w:pPr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(3 boda)</w:t>
            </w:r>
          </w:p>
        </w:tc>
        <w:tc>
          <w:tcPr>
            <w:tcW w:w="2336" w:type="dxa"/>
            <w:shd w:val="clear" w:color="auto" w:fill="auto"/>
          </w:tcPr>
          <w:p w:rsidR="00533D79" w:rsidRPr="00236769" w:rsidRDefault="00533D79" w:rsidP="00533D79">
            <w:pPr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Djelomično</w:t>
            </w:r>
          </w:p>
          <w:p w:rsidR="00533D79" w:rsidRPr="00236769" w:rsidRDefault="00533D79" w:rsidP="00533D79">
            <w:pPr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(2 boda)</w:t>
            </w:r>
          </w:p>
        </w:tc>
        <w:tc>
          <w:tcPr>
            <w:tcW w:w="2317" w:type="dxa"/>
            <w:shd w:val="clear" w:color="auto" w:fill="auto"/>
          </w:tcPr>
          <w:p w:rsidR="00533D79" w:rsidRPr="00236769" w:rsidRDefault="00533D79" w:rsidP="00533D79">
            <w:pPr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Potrebno doraditi</w:t>
            </w:r>
          </w:p>
          <w:p w:rsidR="00533D79" w:rsidRPr="00236769" w:rsidRDefault="00533D79" w:rsidP="00533D79">
            <w:pPr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(1 bod)</w:t>
            </w:r>
          </w:p>
        </w:tc>
      </w:tr>
      <w:tr w:rsidR="00533D79" w:rsidRPr="00236769" w:rsidTr="00533D79">
        <w:trPr>
          <w:trHeight w:val="2625"/>
        </w:trPr>
        <w:tc>
          <w:tcPr>
            <w:tcW w:w="2314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Elementi linijskog dijagrama (nazivi osi, mjerne jedinice, oznake)</w:t>
            </w:r>
          </w:p>
        </w:tc>
        <w:tc>
          <w:tcPr>
            <w:tcW w:w="2321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Linijski dijagram sadrži sve potrebne elemente. Osi su pravilno nacrtane, postoje nazivi obje osi, navedene su mjerne jedinice na obje osi. Na osima postoje jasno naznačene oznake u pravilnim razmacima.</w:t>
            </w:r>
          </w:p>
        </w:tc>
        <w:tc>
          <w:tcPr>
            <w:tcW w:w="2336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Linijski dijagram sadrži dio potrebnih elemenata. Osi su pravilno nacrtane, nedostaje naziv  jedne osi, nisu navedene mjerne jedinice na  jednoj osi . Na osima postoje jasno naznačene oznake u pravilnim razmacima.</w:t>
            </w:r>
          </w:p>
        </w:tc>
        <w:tc>
          <w:tcPr>
            <w:tcW w:w="2317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Linijski dijagram ne sadrži potrebne elemente. Osi su pravilno nacrtane, nedostaju nazivi obje osi, nisu navedene mjerne jedinice na obje osi. Na osima ne postoje jasno naznačene oznake u pravilnim razmacima.</w:t>
            </w:r>
          </w:p>
        </w:tc>
      </w:tr>
      <w:tr w:rsidR="00533D79" w:rsidRPr="00236769" w:rsidTr="00533D79">
        <w:tc>
          <w:tcPr>
            <w:tcW w:w="2314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Redakcijski elementi</w:t>
            </w:r>
          </w:p>
        </w:tc>
        <w:tc>
          <w:tcPr>
            <w:tcW w:w="2321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Linijski dijagram ima naslov s jasno navedenim  vremenskim razdobljem na koje se odnose podatci,  jasno je naveden izvor podataka.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3D79" w:rsidRPr="00236769" w:rsidRDefault="00533D79" w:rsidP="00533D79">
            <w:pPr>
              <w:spacing w:before="100" w:beforeAutospacing="1" w:after="100" w:afterAutospacing="1"/>
              <w:rPr>
                <w:rFonts w:ascii="Barlow SK" w:hAnsi="Barlow SK" w:cs="Calibri"/>
                <w:sz w:val="20"/>
                <w:szCs w:val="20"/>
                <w:lang w:val="en-US" w:eastAsia="en-US"/>
              </w:rPr>
            </w:pP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Linijski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dijagram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ima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naslov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bez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navedenog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razdoblja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na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koje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se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odnose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podatci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,</w:t>
            </w:r>
            <w:r w:rsidR="00262CB5"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jasno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je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naveden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izvor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podataka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33D79" w:rsidRPr="00236769" w:rsidRDefault="00533D79" w:rsidP="00533D79">
            <w:pPr>
              <w:spacing w:before="100" w:beforeAutospacing="1" w:after="100" w:afterAutospacing="1"/>
              <w:rPr>
                <w:rFonts w:ascii="Barlow SK" w:hAnsi="Barlow SK" w:cs="Calibri"/>
                <w:sz w:val="20"/>
                <w:szCs w:val="20"/>
                <w:lang w:val="en-US" w:eastAsia="en-US"/>
              </w:rPr>
            </w:pP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Linijski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proofErr w:type="gram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dijagram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ima</w:t>
            </w:r>
            <w:proofErr w:type="spellEnd"/>
            <w:proofErr w:type="gram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samo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naslov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ili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samo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izvor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podataka</w:t>
            </w:r>
            <w:proofErr w:type="spellEnd"/>
            <w:r w:rsidRPr="00236769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.</w:t>
            </w:r>
          </w:p>
          <w:p w:rsidR="00533D79" w:rsidRPr="00236769" w:rsidRDefault="00533D79" w:rsidP="00533D79">
            <w:pPr>
              <w:spacing w:after="200" w:line="276" w:lineRule="auto"/>
              <w:rPr>
                <w:rFonts w:ascii="Barlow SK" w:hAnsi="Barlow SK" w:cs="Calibri"/>
                <w:sz w:val="20"/>
                <w:szCs w:val="20"/>
                <w:lang w:val="en-US" w:eastAsia="en-US"/>
              </w:rPr>
            </w:pPr>
          </w:p>
        </w:tc>
      </w:tr>
      <w:tr w:rsidR="00533D79" w:rsidRPr="00236769" w:rsidTr="00533D79">
        <w:tc>
          <w:tcPr>
            <w:tcW w:w="2314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Izgled dijagrama i točnost prikaza podataka</w:t>
            </w:r>
          </w:p>
        </w:tc>
        <w:tc>
          <w:tcPr>
            <w:tcW w:w="2321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Linijski dijagram  je nacrtan uredno. Svi podatci su točno uneseni i  poklapaju se s osima godina i broja stanovnika. </w:t>
            </w:r>
          </w:p>
        </w:tc>
        <w:tc>
          <w:tcPr>
            <w:tcW w:w="2336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Linijski dijagram nacrtan je uredno.Podatci su djelomično točno uneseni. </w:t>
            </w:r>
          </w:p>
        </w:tc>
        <w:tc>
          <w:tcPr>
            <w:tcW w:w="2317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Linijski dijagram nacrtan je neuredno. Podatci su uneseni netočno i ne poklapaju se s osima godina i broja stanovnika</w:t>
            </w:r>
          </w:p>
        </w:tc>
      </w:tr>
    </w:tbl>
    <w:p w:rsidR="00533D79" w:rsidRPr="00236769" w:rsidRDefault="00533D79" w:rsidP="00533D79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533D79" w:rsidRPr="00236769" w:rsidRDefault="00533D79" w:rsidP="00533D79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236769">
        <w:rPr>
          <w:rFonts w:ascii="Barlow SK" w:eastAsia="Calibri" w:hAnsi="Barlow SK" w:cs="Calibri"/>
          <w:sz w:val="20"/>
          <w:szCs w:val="20"/>
          <w:lang w:eastAsia="en-US"/>
        </w:rPr>
        <w:t>9,8 bodova- odličan</w:t>
      </w:r>
    </w:p>
    <w:p w:rsidR="00533D79" w:rsidRPr="00236769" w:rsidRDefault="00533D79" w:rsidP="00533D79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236769">
        <w:rPr>
          <w:rFonts w:ascii="Barlow SK" w:eastAsia="Calibri" w:hAnsi="Barlow SK" w:cs="Calibri"/>
          <w:sz w:val="20"/>
          <w:szCs w:val="20"/>
          <w:lang w:eastAsia="en-US"/>
        </w:rPr>
        <w:t>7 bodova - vrlo dobar</w:t>
      </w:r>
    </w:p>
    <w:p w:rsidR="00533D79" w:rsidRPr="00236769" w:rsidRDefault="00533D79" w:rsidP="00533D79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236769">
        <w:rPr>
          <w:rFonts w:ascii="Barlow SK" w:eastAsia="Calibri" w:hAnsi="Barlow SK" w:cs="Calibri"/>
          <w:sz w:val="20"/>
          <w:szCs w:val="20"/>
          <w:lang w:eastAsia="en-US"/>
        </w:rPr>
        <w:t>6,5 bodova - dobar</w:t>
      </w:r>
    </w:p>
    <w:p w:rsidR="00533D79" w:rsidRPr="00236769" w:rsidRDefault="00533D79" w:rsidP="00533D79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236769">
        <w:rPr>
          <w:rFonts w:ascii="Barlow SK" w:eastAsia="Calibri" w:hAnsi="Barlow SK" w:cs="Calibri"/>
          <w:sz w:val="20"/>
          <w:szCs w:val="20"/>
          <w:lang w:eastAsia="en-US"/>
        </w:rPr>
        <w:t>4 boda - dovoljan</w:t>
      </w:r>
    </w:p>
    <w:p w:rsidR="00533D79" w:rsidRPr="00236769" w:rsidRDefault="00533D79" w:rsidP="00533D79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236769">
        <w:rPr>
          <w:rFonts w:ascii="Barlow SK" w:eastAsia="Calibri" w:hAnsi="Barlow SK" w:cs="Calibri"/>
          <w:sz w:val="20"/>
          <w:szCs w:val="20"/>
          <w:lang w:eastAsia="en-US"/>
        </w:rPr>
        <w:t>0-3 boda -nedovoljan</w:t>
      </w:r>
    </w:p>
    <w:p w:rsidR="00533D79" w:rsidRPr="00236769" w:rsidRDefault="00533D79" w:rsidP="00533D79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236769" w:rsidRPr="006E0D2D" w:rsidRDefault="00236769" w:rsidP="00236769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236769" w:rsidRDefault="00236769" w:rsidP="0023676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36769" w:rsidRDefault="00236769" w:rsidP="0023676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36769" w:rsidRDefault="00236769" w:rsidP="0023676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36769" w:rsidRDefault="00236769" w:rsidP="0023676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36769" w:rsidRDefault="00236769" w:rsidP="0023676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33D79" w:rsidRPr="00236769" w:rsidRDefault="00236769" w:rsidP="0023676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33D79" w:rsidRPr="00236769" w:rsidRDefault="00533D79" w:rsidP="00533D79">
      <w:pPr>
        <w:spacing w:after="200" w:line="276" w:lineRule="auto"/>
        <w:contextualSpacing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 w:rsidRPr="00236769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lastRenderedPageBreak/>
        <w:t>Prilog 2. Upute i podatci za crtanje linijskog dijagrama</w:t>
      </w:r>
    </w:p>
    <w:p w:rsidR="00533D79" w:rsidRPr="00236769" w:rsidRDefault="00533D79" w:rsidP="00533D79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533D79" w:rsidRPr="00236769" w:rsidRDefault="00533D79" w:rsidP="00533D79">
      <w:pPr>
        <w:spacing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236769">
        <w:rPr>
          <w:rFonts w:ascii="Barlow SK" w:eastAsia="Calibri" w:hAnsi="Barlow SK" w:cs="Calibri"/>
          <w:sz w:val="20"/>
          <w:szCs w:val="20"/>
          <w:lang w:eastAsia="en-US"/>
        </w:rPr>
        <w:t>S pomoću  podataka iz tablice nacrtajte na milimetarskom papiru  linijski dijagram Kretanja broja stanovnika grada Rijeke od 1857. godine do 2011. godine. Linijskim dijagramom grafički ćete prikazati priložene podatke u tablici, a vrijednosti podataka obilježit ćete točkama koje je potrebno povezati linijom. Duž vodoravne osi linijskog dijagrama ucrtat ćete oznake za godine na način da je razmak između svake oznake 1 cm. Ispod oznake upišite godinu na koju se oznaka odnosi. Duž okomite osi linijskog dijagrama ucrtat ćete oznake za broj stanovnika na način da je razmak između svake oznake  1 cm. Pored oznake upisat ćete odgovarajuću brojčanu vrijednost na način da 1 cm predstavlja 10 000 stanovnika. Pri vrhu obje osi upišite naziv osi (što os prikazuje).</w:t>
      </w:r>
    </w:p>
    <w:p w:rsidR="00533D79" w:rsidRPr="00236769" w:rsidRDefault="00533D79" w:rsidP="00533D79">
      <w:pPr>
        <w:spacing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236769">
        <w:rPr>
          <w:rFonts w:ascii="Barlow SK" w:eastAsia="Calibri" w:hAnsi="Barlow SK" w:cs="Calibri"/>
          <w:sz w:val="20"/>
          <w:szCs w:val="20"/>
          <w:lang w:eastAsia="en-US"/>
        </w:rPr>
        <w:t>Linijski dijagram treba imati naslov s jasno naznačenim vremenskim razdobljem na koje se odnose podatci, a ispod linijskog dijagrama treba navesti izvor podataka.</w:t>
      </w:r>
    </w:p>
    <w:p w:rsidR="00533D79" w:rsidRPr="00236769" w:rsidRDefault="00533D79" w:rsidP="00533D79">
      <w:pPr>
        <w:spacing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</w:p>
    <w:p w:rsidR="00533D79" w:rsidRPr="00236769" w:rsidRDefault="00533D79" w:rsidP="00533D79">
      <w:pPr>
        <w:spacing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236769">
        <w:rPr>
          <w:rFonts w:ascii="Barlow SK" w:eastAsia="Calibri" w:hAnsi="Barlow SK" w:cs="Calibri"/>
          <w:sz w:val="20"/>
          <w:szCs w:val="20"/>
          <w:lang w:eastAsia="en-US"/>
        </w:rPr>
        <w:t>Tablica 1. Kretanje broja stanovnika grada Rijeke od 1857. do 2011. godine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8"/>
        <w:gridCol w:w="1710"/>
      </w:tblGrid>
      <w:tr w:rsidR="00533D79" w:rsidRPr="00236769" w:rsidTr="009B45AC">
        <w:tc>
          <w:tcPr>
            <w:tcW w:w="1998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Godina</w:t>
            </w:r>
          </w:p>
        </w:tc>
        <w:tc>
          <w:tcPr>
            <w:tcW w:w="1710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Broj stanovnika</w:t>
            </w:r>
          </w:p>
        </w:tc>
      </w:tr>
      <w:tr w:rsidR="00533D79" w:rsidRPr="00236769" w:rsidTr="009B45AC">
        <w:tc>
          <w:tcPr>
            <w:tcW w:w="1998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1857.</w:t>
            </w:r>
          </w:p>
        </w:tc>
        <w:tc>
          <w:tcPr>
            <w:tcW w:w="1710" w:type="dxa"/>
            <w:shd w:val="clear" w:color="auto" w:fill="auto"/>
          </w:tcPr>
          <w:p w:rsidR="00533D79" w:rsidRPr="00236769" w:rsidRDefault="00533D79" w:rsidP="00236769">
            <w:pPr>
              <w:spacing w:after="160" w:line="259" w:lineRule="auto"/>
              <w:jc w:val="right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18 000</w:t>
            </w:r>
          </w:p>
        </w:tc>
      </w:tr>
      <w:tr w:rsidR="00533D79" w:rsidRPr="00236769" w:rsidTr="009B45AC">
        <w:tc>
          <w:tcPr>
            <w:tcW w:w="1998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1869.</w:t>
            </w:r>
          </w:p>
        </w:tc>
        <w:tc>
          <w:tcPr>
            <w:tcW w:w="1710" w:type="dxa"/>
            <w:shd w:val="clear" w:color="auto" w:fill="auto"/>
          </w:tcPr>
          <w:p w:rsidR="00533D79" w:rsidRPr="00236769" w:rsidRDefault="00533D79" w:rsidP="00236769">
            <w:pPr>
              <w:spacing w:after="160" w:line="259" w:lineRule="auto"/>
              <w:jc w:val="right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24 000</w:t>
            </w:r>
          </w:p>
        </w:tc>
      </w:tr>
      <w:tr w:rsidR="00533D79" w:rsidRPr="00236769" w:rsidTr="009B45AC">
        <w:tc>
          <w:tcPr>
            <w:tcW w:w="1998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1880.</w:t>
            </w:r>
          </w:p>
        </w:tc>
        <w:tc>
          <w:tcPr>
            <w:tcW w:w="1710" w:type="dxa"/>
            <w:shd w:val="clear" w:color="auto" w:fill="auto"/>
          </w:tcPr>
          <w:p w:rsidR="00533D79" w:rsidRPr="00236769" w:rsidRDefault="00533D79" w:rsidP="00236769">
            <w:pPr>
              <w:spacing w:after="160" w:line="259" w:lineRule="auto"/>
              <w:jc w:val="right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28 000</w:t>
            </w:r>
          </w:p>
        </w:tc>
      </w:tr>
      <w:tr w:rsidR="00533D79" w:rsidRPr="00236769" w:rsidTr="009B45AC">
        <w:tc>
          <w:tcPr>
            <w:tcW w:w="1998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1890.</w:t>
            </w:r>
          </w:p>
        </w:tc>
        <w:tc>
          <w:tcPr>
            <w:tcW w:w="1710" w:type="dxa"/>
            <w:shd w:val="clear" w:color="auto" w:fill="auto"/>
          </w:tcPr>
          <w:p w:rsidR="00533D79" w:rsidRPr="00236769" w:rsidRDefault="00533D79" w:rsidP="00236769">
            <w:pPr>
              <w:spacing w:after="160" w:line="259" w:lineRule="auto"/>
              <w:jc w:val="right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39 000</w:t>
            </w:r>
          </w:p>
        </w:tc>
      </w:tr>
      <w:tr w:rsidR="00533D79" w:rsidRPr="00236769" w:rsidTr="009B45AC">
        <w:tc>
          <w:tcPr>
            <w:tcW w:w="1998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1900.</w:t>
            </w:r>
          </w:p>
        </w:tc>
        <w:tc>
          <w:tcPr>
            <w:tcW w:w="1710" w:type="dxa"/>
            <w:shd w:val="clear" w:color="auto" w:fill="auto"/>
          </w:tcPr>
          <w:p w:rsidR="00533D79" w:rsidRPr="00236769" w:rsidRDefault="00533D79" w:rsidP="00236769">
            <w:pPr>
              <w:spacing w:after="160" w:line="259" w:lineRule="auto"/>
              <w:jc w:val="right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51 000</w:t>
            </w:r>
          </w:p>
        </w:tc>
      </w:tr>
      <w:tr w:rsidR="00533D79" w:rsidRPr="00236769" w:rsidTr="009B45AC">
        <w:tc>
          <w:tcPr>
            <w:tcW w:w="1998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1910.</w:t>
            </w:r>
          </w:p>
        </w:tc>
        <w:tc>
          <w:tcPr>
            <w:tcW w:w="1710" w:type="dxa"/>
            <w:shd w:val="clear" w:color="auto" w:fill="auto"/>
          </w:tcPr>
          <w:p w:rsidR="00533D79" w:rsidRPr="00236769" w:rsidRDefault="00533D79" w:rsidP="00236769">
            <w:pPr>
              <w:spacing w:after="160" w:line="259" w:lineRule="auto"/>
              <w:jc w:val="right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66 000</w:t>
            </w:r>
          </w:p>
        </w:tc>
      </w:tr>
      <w:tr w:rsidR="00533D79" w:rsidRPr="00236769" w:rsidTr="009B45AC">
        <w:tc>
          <w:tcPr>
            <w:tcW w:w="1998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1921.</w:t>
            </w:r>
          </w:p>
        </w:tc>
        <w:tc>
          <w:tcPr>
            <w:tcW w:w="1710" w:type="dxa"/>
            <w:shd w:val="clear" w:color="auto" w:fill="auto"/>
          </w:tcPr>
          <w:p w:rsidR="00533D79" w:rsidRPr="00236769" w:rsidRDefault="00533D79" w:rsidP="00236769">
            <w:pPr>
              <w:spacing w:after="160" w:line="259" w:lineRule="auto"/>
              <w:jc w:val="right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61 000</w:t>
            </w:r>
          </w:p>
        </w:tc>
      </w:tr>
      <w:tr w:rsidR="00533D79" w:rsidRPr="00236769" w:rsidTr="009B45AC">
        <w:tc>
          <w:tcPr>
            <w:tcW w:w="1998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1931.</w:t>
            </w:r>
          </w:p>
        </w:tc>
        <w:tc>
          <w:tcPr>
            <w:tcW w:w="1710" w:type="dxa"/>
            <w:shd w:val="clear" w:color="auto" w:fill="auto"/>
          </w:tcPr>
          <w:p w:rsidR="00533D79" w:rsidRPr="00236769" w:rsidRDefault="00533D79" w:rsidP="00236769">
            <w:pPr>
              <w:spacing w:after="160" w:line="259" w:lineRule="auto"/>
              <w:jc w:val="right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72 000</w:t>
            </w:r>
          </w:p>
        </w:tc>
      </w:tr>
      <w:tr w:rsidR="00533D79" w:rsidRPr="00236769" w:rsidTr="009B45AC">
        <w:tc>
          <w:tcPr>
            <w:tcW w:w="1998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1948.</w:t>
            </w:r>
          </w:p>
        </w:tc>
        <w:tc>
          <w:tcPr>
            <w:tcW w:w="1710" w:type="dxa"/>
            <w:shd w:val="clear" w:color="auto" w:fill="auto"/>
          </w:tcPr>
          <w:p w:rsidR="00533D79" w:rsidRPr="00236769" w:rsidRDefault="00533D79" w:rsidP="00236769">
            <w:pPr>
              <w:spacing w:after="160" w:line="259" w:lineRule="auto"/>
              <w:jc w:val="right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67 000</w:t>
            </w:r>
          </w:p>
        </w:tc>
      </w:tr>
      <w:tr w:rsidR="00533D79" w:rsidRPr="00236769" w:rsidTr="009B45AC">
        <w:tc>
          <w:tcPr>
            <w:tcW w:w="1998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1953.</w:t>
            </w:r>
          </w:p>
        </w:tc>
        <w:tc>
          <w:tcPr>
            <w:tcW w:w="1710" w:type="dxa"/>
            <w:shd w:val="clear" w:color="auto" w:fill="auto"/>
          </w:tcPr>
          <w:p w:rsidR="00533D79" w:rsidRPr="00236769" w:rsidRDefault="00533D79" w:rsidP="00236769">
            <w:pPr>
              <w:spacing w:after="160" w:line="259" w:lineRule="auto"/>
              <w:jc w:val="right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73 000</w:t>
            </w:r>
          </w:p>
        </w:tc>
      </w:tr>
      <w:tr w:rsidR="00533D79" w:rsidRPr="00236769" w:rsidTr="009B45AC">
        <w:tc>
          <w:tcPr>
            <w:tcW w:w="1998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1961.</w:t>
            </w:r>
          </w:p>
        </w:tc>
        <w:tc>
          <w:tcPr>
            <w:tcW w:w="1710" w:type="dxa"/>
            <w:shd w:val="clear" w:color="auto" w:fill="auto"/>
          </w:tcPr>
          <w:p w:rsidR="00533D79" w:rsidRPr="00236769" w:rsidRDefault="00533D79" w:rsidP="00236769">
            <w:pPr>
              <w:spacing w:after="160" w:line="259" w:lineRule="auto"/>
              <w:jc w:val="right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99 000</w:t>
            </w:r>
          </w:p>
        </w:tc>
      </w:tr>
      <w:tr w:rsidR="00533D79" w:rsidRPr="00236769" w:rsidTr="009B45AC">
        <w:tc>
          <w:tcPr>
            <w:tcW w:w="1998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1971.</w:t>
            </w:r>
          </w:p>
        </w:tc>
        <w:tc>
          <w:tcPr>
            <w:tcW w:w="1710" w:type="dxa"/>
            <w:shd w:val="clear" w:color="auto" w:fill="auto"/>
          </w:tcPr>
          <w:p w:rsidR="00533D79" w:rsidRPr="00236769" w:rsidRDefault="00533D79" w:rsidP="00236769">
            <w:pPr>
              <w:spacing w:after="160" w:line="259" w:lineRule="auto"/>
              <w:jc w:val="right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130 000</w:t>
            </w:r>
          </w:p>
        </w:tc>
      </w:tr>
      <w:tr w:rsidR="00533D79" w:rsidRPr="00236769" w:rsidTr="009B45AC">
        <w:tc>
          <w:tcPr>
            <w:tcW w:w="1998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1981.</w:t>
            </w:r>
          </w:p>
        </w:tc>
        <w:tc>
          <w:tcPr>
            <w:tcW w:w="1710" w:type="dxa"/>
            <w:shd w:val="clear" w:color="auto" w:fill="auto"/>
          </w:tcPr>
          <w:p w:rsidR="00533D79" w:rsidRPr="00236769" w:rsidRDefault="00533D79" w:rsidP="00236769">
            <w:pPr>
              <w:spacing w:after="160" w:line="259" w:lineRule="auto"/>
              <w:jc w:val="right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158 000</w:t>
            </w:r>
          </w:p>
        </w:tc>
      </w:tr>
      <w:tr w:rsidR="00533D79" w:rsidRPr="00236769" w:rsidTr="009B45AC">
        <w:tc>
          <w:tcPr>
            <w:tcW w:w="1998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1991.</w:t>
            </w:r>
          </w:p>
        </w:tc>
        <w:tc>
          <w:tcPr>
            <w:tcW w:w="1710" w:type="dxa"/>
            <w:shd w:val="clear" w:color="auto" w:fill="auto"/>
          </w:tcPr>
          <w:p w:rsidR="00533D79" w:rsidRPr="00236769" w:rsidRDefault="00533D79" w:rsidP="00236769">
            <w:pPr>
              <w:spacing w:after="160" w:line="259" w:lineRule="auto"/>
              <w:jc w:val="right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166 000</w:t>
            </w:r>
          </w:p>
        </w:tc>
      </w:tr>
      <w:tr w:rsidR="00533D79" w:rsidRPr="00236769" w:rsidTr="009B45AC">
        <w:tc>
          <w:tcPr>
            <w:tcW w:w="1998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2001.</w:t>
            </w:r>
          </w:p>
        </w:tc>
        <w:tc>
          <w:tcPr>
            <w:tcW w:w="1710" w:type="dxa"/>
            <w:shd w:val="clear" w:color="auto" w:fill="auto"/>
          </w:tcPr>
          <w:p w:rsidR="00533D79" w:rsidRPr="00236769" w:rsidRDefault="00533D79" w:rsidP="00236769">
            <w:pPr>
              <w:spacing w:after="160" w:line="259" w:lineRule="auto"/>
              <w:jc w:val="right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144 000</w:t>
            </w:r>
          </w:p>
        </w:tc>
      </w:tr>
      <w:tr w:rsidR="00533D79" w:rsidRPr="00236769" w:rsidTr="009B45AC">
        <w:tc>
          <w:tcPr>
            <w:tcW w:w="1998" w:type="dxa"/>
            <w:shd w:val="clear" w:color="auto" w:fill="auto"/>
          </w:tcPr>
          <w:p w:rsidR="00533D79" w:rsidRPr="00236769" w:rsidRDefault="00533D79" w:rsidP="00533D79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2011.</w:t>
            </w:r>
          </w:p>
        </w:tc>
        <w:tc>
          <w:tcPr>
            <w:tcW w:w="1710" w:type="dxa"/>
            <w:shd w:val="clear" w:color="auto" w:fill="auto"/>
          </w:tcPr>
          <w:p w:rsidR="00533D79" w:rsidRPr="00236769" w:rsidRDefault="00533D79" w:rsidP="00236769">
            <w:pPr>
              <w:spacing w:after="160" w:line="259" w:lineRule="auto"/>
              <w:jc w:val="right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367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128 000</w:t>
            </w:r>
          </w:p>
        </w:tc>
      </w:tr>
    </w:tbl>
    <w:p w:rsidR="00533D79" w:rsidRPr="00236769" w:rsidRDefault="00533D79" w:rsidP="00533D79">
      <w:pPr>
        <w:spacing w:after="200" w:line="276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236769">
        <w:rPr>
          <w:rFonts w:ascii="Barlow SK" w:eastAsia="Calibri" w:hAnsi="Barlow SK" w:cs="Calibri"/>
          <w:sz w:val="20"/>
          <w:szCs w:val="20"/>
          <w:lang w:eastAsia="en-US"/>
        </w:rPr>
        <w:t>Izvor: www.dzs.hr</w:t>
      </w:r>
    </w:p>
    <w:p w:rsidR="009E3CF4" w:rsidRPr="00236769" w:rsidRDefault="009E3CF4">
      <w:pPr>
        <w:rPr>
          <w:rFonts w:ascii="Barlow SK" w:hAnsi="Barlow SK" w:cs="Calibri"/>
          <w:sz w:val="20"/>
          <w:szCs w:val="20"/>
        </w:rPr>
      </w:pPr>
    </w:p>
    <w:sectPr w:rsidR="009E3CF4" w:rsidRPr="00236769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BEB" w:rsidRDefault="00152BEB" w:rsidP="008D6A58">
      <w:r>
        <w:separator/>
      </w:r>
    </w:p>
  </w:endnote>
  <w:endnote w:type="continuationSeparator" w:id="0">
    <w:p w:rsidR="00152BEB" w:rsidRDefault="00152BEB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BEB" w:rsidRDefault="00152BEB" w:rsidP="008D6A58">
      <w:r>
        <w:separator/>
      </w:r>
    </w:p>
  </w:footnote>
  <w:footnote w:type="continuationSeparator" w:id="0">
    <w:p w:rsidR="00152BEB" w:rsidRDefault="00152BEB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92ADC"/>
    <w:multiLevelType w:val="hybridMultilevel"/>
    <w:tmpl w:val="85F4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E20E5"/>
    <w:multiLevelType w:val="hybridMultilevel"/>
    <w:tmpl w:val="15084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AA79B8"/>
    <w:multiLevelType w:val="hybridMultilevel"/>
    <w:tmpl w:val="D2964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01386"/>
    <w:multiLevelType w:val="hybridMultilevel"/>
    <w:tmpl w:val="61D6B8FA"/>
    <w:lvl w:ilvl="0" w:tplc="E5661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952242"/>
    <w:multiLevelType w:val="hybridMultilevel"/>
    <w:tmpl w:val="9070A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9"/>
  </w:num>
  <w:num w:numId="4">
    <w:abstractNumId w:val="14"/>
  </w:num>
  <w:num w:numId="5">
    <w:abstractNumId w:val="7"/>
  </w:num>
  <w:num w:numId="6">
    <w:abstractNumId w:val="11"/>
  </w:num>
  <w:num w:numId="7">
    <w:abstractNumId w:val="13"/>
  </w:num>
  <w:num w:numId="8">
    <w:abstractNumId w:val="6"/>
  </w:num>
  <w:num w:numId="9">
    <w:abstractNumId w:val="9"/>
  </w:num>
  <w:num w:numId="10">
    <w:abstractNumId w:val="4"/>
  </w:num>
  <w:num w:numId="11">
    <w:abstractNumId w:val="21"/>
  </w:num>
  <w:num w:numId="12">
    <w:abstractNumId w:val="1"/>
  </w:num>
  <w:num w:numId="13">
    <w:abstractNumId w:val="16"/>
  </w:num>
  <w:num w:numId="14">
    <w:abstractNumId w:val="5"/>
  </w:num>
  <w:num w:numId="15">
    <w:abstractNumId w:val="18"/>
  </w:num>
  <w:num w:numId="16">
    <w:abstractNumId w:val="10"/>
  </w:num>
  <w:num w:numId="17">
    <w:abstractNumId w:val="12"/>
  </w:num>
  <w:num w:numId="18">
    <w:abstractNumId w:val="15"/>
  </w:num>
  <w:num w:numId="19">
    <w:abstractNumId w:val="2"/>
  </w:num>
  <w:num w:numId="20">
    <w:abstractNumId w:val="8"/>
  </w:num>
  <w:num w:numId="21">
    <w:abstractNumId w:val="17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8556A"/>
    <w:rsid w:val="001404A1"/>
    <w:rsid w:val="00152BEB"/>
    <w:rsid w:val="001A2377"/>
    <w:rsid w:val="001A3F80"/>
    <w:rsid w:val="0023123E"/>
    <w:rsid w:val="00236769"/>
    <w:rsid w:val="00262CB5"/>
    <w:rsid w:val="002875CD"/>
    <w:rsid w:val="00360856"/>
    <w:rsid w:val="004033B2"/>
    <w:rsid w:val="00407D72"/>
    <w:rsid w:val="00426554"/>
    <w:rsid w:val="004629FB"/>
    <w:rsid w:val="004E498B"/>
    <w:rsid w:val="00501EB4"/>
    <w:rsid w:val="0053035C"/>
    <w:rsid w:val="00533D79"/>
    <w:rsid w:val="00551CEF"/>
    <w:rsid w:val="005D2BC5"/>
    <w:rsid w:val="005E370B"/>
    <w:rsid w:val="00643BDC"/>
    <w:rsid w:val="00692898"/>
    <w:rsid w:val="006B461C"/>
    <w:rsid w:val="006E55F8"/>
    <w:rsid w:val="007A34FA"/>
    <w:rsid w:val="007B2B6F"/>
    <w:rsid w:val="007C7259"/>
    <w:rsid w:val="00863635"/>
    <w:rsid w:val="008B576C"/>
    <w:rsid w:val="008D6A58"/>
    <w:rsid w:val="009A020D"/>
    <w:rsid w:val="009B45AC"/>
    <w:rsid w:val="009C3D7E"/>
    <w:rsid w:val="009E3CF4"/>
    <w:rsid w:val="00A44D87"/>
    <w:rsid w:val="00B24376"/>
    <w:rsid w:val="00BE6EC3"/>
    <w:rsid w:val="00CB63B4"/>
    <w:rsid w:val="00CC3F70"/>
    <w:rsid w:val="00D00143"/>
    <w:rsid w:val="00D20D16"/>
    <w:rsid w:val="00D62F14"/>
    <w:rsid w:val="00D91841"/>
    <w:rsid w:val="00E82609"/>
    <w:rsid w:val="00EB3407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761E4-5123-49FC-80FF-17FACD563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1198</Words>
  <Characters>6830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2020-07-25T05:25:00Z</dcterms:created>
  <dcterms:modified xsi:type="dcterms:W3CDTF">2020-07-25T05:25:00Z</dcterms:modified>
</cp:coreProperties>
</file>